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8D" w:rsidRPr="00FA7B8D" w:rsidRDefault="001F6D8D" w:rsidP="001F6D8D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28AF">
        <w:rPr>
          <w:rFonts w:ascii="Times New Roman" w:hAnsi="Times New Roman" w:cs="Times New Roman"/>
          <w:sz w:val="24"/>
          <w:szCs w:val="24"/>
        </w:rPr>
        <w:t>ТЕНДЕР</w:t>
      </w:r>
      <w:r w:rsidR="00FA7B8D">
        <w:rPr>
          <w:rFonts w:ascii="Times New Roman" w:hAnsi="Times New Roman" w:cs="Times New Roman"/>
          <w:sz w:val="24"/>
          <w:szCs w:val="24"/>
          <w:lang w:val="kk-KZ"/>
        </w:rPr>
        <w:t>ЛІК ҚАМТАМАСЫЗ ЕТУ</w:t>
      </w:r>
    </w:p>
    <w:p w:rsidR="001F6D8D" w:rsidRPr="002C28AF" w:rsidRDefault="001F6D8D" w:rsidP="001F6D8D"/>
    <w:p w:rsidR="00FA7B8D" w:rsidRPr="00FA7B8D" w:rsidRDefault="001F6D8D" w:rsidP="001F6D8D">
      <w:pPr>
        <w:ind w:firstLine="708"/>
        <w:jc w:val="both"/>
        <w:rPr>
          <w:sz w:val="22"/>
          <w:lang w:val="kk-KZ"/>
        </w:rPr>
      </w:pPr>
      <w:r w:rsidRPr="005B144F">
        <w:rPr>
          <w:sz w:val="22"/>
        </w:rPr>
        <w:t>Тендер</w:t>
      </w:r>
      <w:r w:rsidR="00FA7B8D">
        <w:rPr>
          <w:sz w:val="22"/>
          <w:lang w:val="kk-KZ"/>
        </w:rPr>
        <w:t xml:space="preserve">лік ұсыныс міндетті түрде тендерлік ұсыныс құнынан </w:t>
      </w:r>
      <w:r w:rsidR="00FA7B8D" w:rsidRPr="005B144F">
        <w:rPr>
          <w:sz w:val="22"/>
        </w:rPr>
        <w:t>3%</w:t>
      </w:r>
      <w:r w:rsidR="00FA7B8D">
        <w:rPr>
          <w:sz w:val="22"/>
          <w:lang w:val="kk-KZ"/>
        </w:rPr>
        <w:t xml:space="preserve"> мөлшеріндегі тендерлік кепілдік түпнұсқасының нысанында ұсынылған ТЕНДЕРЛІК ҚАМТАМАСЫЗ ЕТУ енгізу арқылы расталатын құжатпен бірге беріледі. Тендерлік кепілдік </w:t>
      </w:r>
      <w:r w:rsidR="00FA7B8D" w:rsidRPr="00FA7B8D">
        <w:rPr>
          <w:b/>
          <w:sz w:val="22"/>
          <w:lang w:val="kk-KZ"/>
        </w:rPr>
        <w:t>2013 жылғы «09» тамызды қоса алған уақыт аралығына дейін</w:t>
      </w:r>
      <w:r w:rsidR="00FA7B8D">
        <w:rPr>
          <w:sz w:val="22"/>
          <w:lang w:val="kk-KZ"/>
        </w:rPr>
        <w:t xml:space="preserve"> ресімделеді.</w:t>
      </w:r>
    </w:p>
    <w:p w:rsidR="001F6D8D" w:rsidRPr="007164B7" w:rsidRDefault="001F6D8D" w:rsidP="001F6D8D">
      <w:pPr>
        <w:jc w:val="both"/>
        <w:rPr>
          <w:sz w:val="22"/>
          <w:lang w:val="kk-KZ"/>
        </w:rPr>
      </w:pPr>
    </w:p>
    <w:p w:rsidR="001F6D8D" w:rsidRPr="00FA7B8D" w:rsidRDefault="00FA7B8D" w:rsidP="001F6D8D">
      <w:pPr>
        <w:ind w:firstLine="708"/>
        <w:jc w:val="both"/>
        <w:rPr>
          <w:color w:val="0000FF"/>
          <w:sz w:val="18"/>
          <w:szCs w:val="20"/>
          <w:u w:val="single"/>
          <w:lang w:val="kk-KZ"/>
        </w:rPr>
      </w:pPr>
      <w:r>
        <w:rPr>
          <w:sz w:val="22"/>
          <w:lang w:val="kk-KZ"/>
        </w:rPr>
        <w:t xml:space="preserve">Сауда-саттықтың қатысушысы </w:t>
      </w:r>
      <w:r w:rsidRPr="007164B7">
        <w:rPr>
          <w:sz w:val="22"/>
          <w:lang w:val="kk-KZ"/>
        </w:rPr>
        <w:t>AsiaCredit Bank (АзияКредит Банк)</w:t>
      </w:r>
      <w:r>
        <w:rPr>
          <w:sz w:val="22"/>
          <w:lang w:val="kk-KZ"/>
        </w:rPr>
        <w:t xml:space="preserve"> АҚ немесе басқа ҚР ЕДБ немесе шетелдік банкпен (міндетті түрде қазақстандық</w:t>
      </w:r>
      <w:r w:rsidR="00981B70">
        <w:rPr>
          <w:sz w:val="22"/>
          <w:lang w:val="kk-KZ"/>
        </w:rPr>
        <w:t xml:space="preserve"> </w:t>
      </w:r>
      <w:r>
        <w:rPr>
          <w:sz w:val="22"/>
          <w:lang w:val="kk-KZ"/>
        </w:rPr>
        <w:t>банкпен авизолау арқылы) айналысқа шығарылған тендерлік кепілдік ұсынуға құқылы. Бұл жағдайда кепі</w:t>
      </w:r>
      <w:r w:rsidR="00981B70">
        <w:rPr>
          <w:sz w:val="22"/>
          <w:lang w:val="kk-KZ"/>
        </w:rPr>
        <w:t xml:space="preserve">лдіктің шарттары келесі үлгіге </w:t>
      </w:r>
      <w:r>
        <w:rPr>
          <w:sz w:val="22"/>
          <w:lang w:val="kk-KZ"/>
        </w:rPr>
        <w:t>сәйкес болуы керек:</w:t>
      </w:r>
    </w:p>
    <w:p w:rsidR="001F6D8D" w:rsidRPr="007164B7" w:rsidRDefault="001F6D8D" w:rsidP="001F6D8D">
      <w:pPr>
        <w:rPr>
          <w:lang w:val="kk-KZ"/>
        </w:rPr>
      </w:pPr>
    </w:p>
    <w:p w:rsidR="001F6D8D" w:rsidRPr="007164B7" w:rsidRDefault="001F6D8D" w:rsidP="001F6D8D">
      <w:pPr>
        <w:rPr>
          <w:lang w:val="kk-KZ"/>
        </w:rPr>
      </w:pPr>
    </w:p>
    <w:p w:rsidR="001F6D8D" w:rsidRPr="007164B7" w:rsidRDefault="001F6D8D" w:rsidP="001F6D8D">
      <w:pPr>
        <w:rPr>
          <w:lang w:val="kk-KZ"/>
        </w:rPr>
      </w:pPr>
    </w:p>
    <w:p w:rsidR="001F6D8D" w:rsidRPr="007164B7" w:rsidRDefault="001F6D8D" w:rsidP="001F6D8D">
      <w:pPr>
        <w:rPr>
          <w:i/>
          <w:lang w:val="kk-KZ"/>
        </w:rPr>
      </w:pP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Pr="007164B7">
        <w:rPr>
          <w:i/>
          <w:lang w:val="kk-KZ"/>
        </w:rPr>
        <w:tab/>
      </w:r>
      <w:r w:rsidR="00FA7B8D" w:rsidRPr="007164B7">
        <w:rPr>
          <w:i/>
          <w:lang w:val="kk-KZ"/>
        </w:rPr>
        <w:t>Фирмалық бланкіде</w:t>
      </w:r>
    </w:p>
    <w:p w:rsidR="001F6D8D" w:rsidRPr="007164B7" w:rsidRDefault="001F6D8D" w:rsidP="001F6D8D">
      <w:pPr>
        <w:rPr>
          <w:i/>
          <w:lang w:val="kk-KZ"/>
        </w:rPr>
      </w:pPr>
    </w:p>
    <w:p w:rsidR="001F6D8D" w:rsidRPr="007164B7" w:rsidRDefault="007164B7" w:rsidP="001F6D8D">
      <w:pPr>
        <w:ind w:firstLine="708"/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>Т</w:t>
      </w:r>
      <w:bookmarkStart w:id="0" w:name="_GoBack"/>
      <w:bookmarkEnd w:id="0"/>
      <w:r w:rsidR="00FA7B8D">
        <w:rPr>
          <w:b/>
          <w:caps/>
        </w:rPr>
        <w:t>ендерЛІК</w:t>
      </w:r>
      <w:r w:rsidR="001F6D8D" w:rsidRPr="002C28AF">
        <w:rPr>
          <w:b/>
          <w:caps/>
        </w:rPr>
        <w:t xml:space="preserve"> (банк</w:t>
      </w:r>
      <w:r w:rsidR="00FA7B8D">
        <w:rPr>
          <w:b/>
          <w:caps/>
          <w:lang w:val="kk-KZ"/>
        </w:rPr>
        <w:t>ТІК</w:t>
      </w:r>
      <w:r w:rsidR="001F6D8D" w:rsidRPr="002C28AF">
        <w:rPr>
          <w:b/>
          <w:caps/>
        </w:rPr>
        <w:t>)</w:t>
      </w:r>
      <w:r w:rsidR="00FA7B8D">
        <w:rPr>
          <w:b/>
          <w:caps/>
          <w:lang w:val="kk-KZ"/>
        </w:rPr>
        <w:t xml:space="preserve"> КЕПІЛДІКТІҢ ҮЛГІСІ</w:t>
      </w:r>
    </w:p>
    <w:p w:rsidR="001F6D8D" w:rsidRPr="007164B7" w:rsidRDefault="001F6D8D" w:rsidP="001F6D8D">
      <w:pPr>
        <w:rPr>
          <w:lang w:val="kk-KZ"/>
        </w:rPr>
      </w:pPr>
      <w:r w:rsidRPr="007164B7">
        <w:rPr>
          <w:lang w:val="kk-KZ"/>
        </w:rPr>
        <w:t>__________________________________________</w:t>
      </w:r>
    </w:p>
    <w:p w:rsidR="001F6D8D" w:rsidRPr="00FA7B8D" w:rsidRDefault="00FA7B8D" w:rsidP="001F6D8D">
      <w:pPr>
        <w:rPr>
          <w:lang w:val="kk-KZ"/>
        </w:rPr>
      </w:pPr>
      <w:r w:rsidRPr="007164B7">
        <w:rPr>
          <w:lang w:val="kk-KZ"/>
        </w:rPr>
        <w:t>[</w:t>
      </w:r>
      <w:r>
        <w:rPr>
          <w:lang w:val="kk-KZ"/>
        </w:rPr>
        <w:t>Банктің атауы және кепілдік берген бөлімшенің мекенжайы</w:t>
      </w:r>
      <w:r w:rsidR="001F6D8D" w:rsidRPr="00FA7B8D">
        <w:rPr>
          <w:lang w:val="kk-KZ"/>
        </w:rPr>
        <w:t>]</w:t>
      </w:r>
    </w:p>
    <w:p w:rsidR="001F6D8D" w:rsidRDefault="001F6D8D" w:rsidP="001F6D8D">
      <w:r>
        <w:t xml:space="preserve">Бенефициар: ________________________________   </w:t>
      </w:r>
      <w:proofErr w:type="gramStart"/>
      <w:r w:rsidR="00FA7B8D">
        <w:t xml:space="preserve">   [</w:t>
      </w:r>
      <w:proofErr w:type="spellStart"/>
      <w:proofErr w:type="gramEnd"/>
      <w:r w:rsidR="00FA7B8D">
        <w:t>Клиенттің</w:t>
      </w:r>
      <w:proofErr w:type="spellEnd"/>
      <w:r w:rsidR="00FA7B8D">
        <w:t xml:space="preserve"> </w:t>
      </w:r>
      <w:proofErr w:type="spellStart"/>
      <w:r w:rsidR="00FA7B8D">
        <w:t>атауы</w:t>
      </w:r>
      <w:proofErr w:type="spellEnd"/>
      <w:r w:rsidR="00FA7B8D">
        <w:t xml:space="preserve"> </w:t>
      </w:r>
      <w:proofErr w:type="spellStart"/>
      <w:r w:rsidR="00FA7B8D">
        <w:t>және</w:t>
      </w:r>
      <w:proofErr w:type="spellEnd"/>
      <w:r w:rsidR="00FA7B8D">
        <w:t xml:space="preserve"> </w:t>
      </w:r>
      <w:proofErr w:type="spellStart"/>
      <w:r w:rsidR="00FA7B8D">
        <w:t>мекенжайы</w:t>
      </w:r>
      <w:proofErr w:type="spellEnd"/>
      <w:r>
        <w:t>]</w:t>
      </w:r>
    </w:p>
    <w:p w:rsidR="001F6D8D" w:rsidRDefault="00FA7B8D" w:rsidP="001F6D8D">
      <w:proofErr w:type="spellStart"/>
      <w:r>
        <w:t>Күні</w:t>
      </w:r>
      <w:proofErr w:type="spellEnd"/>
      <w:r w:rsidR="001F6D8D">
        <w:t>: ___________________________________</w:t>
      </w:r>
    </w:p>
    <w:p w:rsidR="001F6D8D" w:rsidRDefault="00FA7B8D" w:rsidP="001F6D8D">
      <w:proofErr w:type="spellStart"/>
      <w:r>
        <w:t>Тендерлік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r w:rsidR="001F6D8D">
        <w:t>№: ________________________________________</w:t>
      </w:r>
    </w:p>
    <w:p w:rsidR="001F6D8D" w:rsidRDefault="001F6D8D" w:rsidP="001F6D8D">
      <w:pPr>
        <w:ind w:firstLine="708"/>
      </w:pPr>
    </w:p>
    <w:p w:rsidR="001F6D8D" w:rsidRPr="00A26D9B" w:rsidRDefault="00FA7B8D" w:rsidP="00A26D9B">
      <w:pPr>
        <w:ind w:firstLine="708"/>
        <w:rPr>
          <w:lang w:val="kk-KZ"/>
        </w:rPr>
      </w:pPr>
      <w:proofErr w:type="spellStart"/>
      <w:r>
        <w:t>Бізге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конкурсқа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қатысушының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атауы</w:t>
      </w:r>
      <w:proofErr w:type="spellEnd"/>
      <w:r w:rsidRPr="002C28AF">
        <w:rPr>
          <w:i/>
        </w:rPr>
        <w:t>]</w:t>
      </w:r>
      <w:r>
        <w:rPr>
          <w:lang w:val="kk-KZ"/>
        </w:rPr>
        <w:t xml:space="preserve"> (бұдан әрі – «</w:t>
      </w:r>
      <w:r w:rsidR="00A26D9B">
        <w:rPr>
          <w:lang w:val="kk-KZ"/>
        </w:rPr>
        <w:t>үміткер</w:t>
      </w:r>
      <w:r>
        <w:rPr>
          <w:lang w:val="kk-KZ"/>
        </w:rPr>
        <w:t>»)</w:t>
      </w:r>
      <w:r w:rsidR="00A26D9B">
        <w:rPr>
          <w:lang w:val="kk-KZ"/>
        </w:rPr>
        <w:t xml:space="preserve"> Сіздің атыңызға № 10 Тендерге қатысуға шақырумен байланысты келісімшарт </w:t>
      </w:r>
      <w:r w:rsidR="00A26D9B">
        <w:rPr>
          <w:i/>
        </w:rPr>
        <w:t>[</w:t>
      </w:r>
      <w:proofErr w:type="spellStart"/>
      <w:r w:rsidR="00A26D9B">
        <w:rPr>
          <w:i/>
        </w:rPr>
        <w:t>келісімшарттың</w:t>
      </w:r>
      <w:proofErr w:type="spellEnd"/>
      <w:r w:rsidR="00A26D9B">
        <w:rPr>
          <w:i/>
        </w:rPr>
        <w:t xml:space="preserve"> </w:t>
      </w:r>
      <w:proofErr w:type="spellStart"/>
      <w:r w:rsidR="00A26D9B">
        <w:rPr>
          <w:i/>
        </w:rPr>
        <w:t>атауы</w:t>
      </w:r>
      <w:proofErr w:type="spellEnd"/>
      <w:r w:rsidR="00A26D9B" w:rsidRPr="002C28AF">
        <w:rPr>
          <w:i/>
        </w:rPr>
        <w:t>]</w:t>
      </w:r>
      <w:r w:rsidR="00A26D9B">
        <w:t xml:space="preserve"> </w:t>
      </w:r>
      <w:r w:rsidR="00A26D9B">
        <w:rPr>
          <w:lang w:val="kk-KZ"/>
        </w:rPr>
        <w:t>алу бойынша даталанған конкурстық сауда-саттыққа қатысу туралы өтінім (бұдан әрі «өтінім») жібергендігі туралы хабарланды.</w:t>
      </w:r>
    </w:p>
    <w:p w:rsidR="001F6D8D" w:rsidRPr="00A26D9B" w:rsidRDefault="00A26D9B" w:rsidP="00A26D9B">
      <w:pPr>
        <w:ind w:firstLine="708"/>
        <w:rPr>
          <w:lang w:val="kk-KZ"/>
        </w:rPr>
      </w:pPr>
      <w:r>
        <w:rPr>
          <w:lang w:val="kk-KZ"/>
        </w:rPr>
        <w:t xml:space="preserve">Үміткердің өтініші бойынша осы хат рақылы біз </w:t>
      </w:r>
      <w:r w:rsidRPr="00A26D9B">
        <w:rPr>
          <w:i/>
          <w:lang w:val="kk-KZ"/>
        </w:rPr>
        <w:t>[банктің атауы]</w:t>
      </w:r>
      <w:r>
        <w:rPr>
          <w:lang w:val="kk-KZ"/>
        </w:rPr>
        <w:t xml:space="preserve"> үміткердің конкурстық сауда-саттыққа қатысуға қатысты өз міндеттемелерін бұзғандығы, төмендегі жағдайлардың орын алғандығы туралы арыз қоса ұсынылған Сіздің алғашқы жазбаша талабыңыз бойынша </w:t>
      </w:r>
      <w:r w:rsidRPr="00A26D9B">
        <w:rPr>
          <w:i/>
          <w:lang w:val="kk-KZ"/>
        </w:rPr>
        <w:t>[сома сандармен] ([с</w:t>
      </w:r>
      <w:r>
        <w:rPr>
          <w:i/>
          <w:lang w:val="kk-KZ"/>
        </w:rPr>
        <w:t>ома жазумен</w:t>
      </w:r>
      <w:r w:rsidRPr="00A26D9B">
        <w:rPr>
          <w:i/>
          <w:lang w:val="kk-KZ"/>
        </w:rPr>
        <w:t>]</w:t>
      </w:r>
      <w:r w:rsidRPr="00A26D9B">
        <w:rPr>
          <w:lang w:val="kk-KZ"/>
        </w:rPr>
        <w:t>) сомадан аспайтын соманы төлеп беру бойынша міндеттемені аламыз:</w:t>
      </w:r>
    </w:p>
    <w:p w:rsidR="001F6D8D" w:rsidRPr="00A26D9B" w:rsidRDefault="00A26D9B" w:rsidP="001F6D8D">
      <w:pPr>
        <w:ind w:firstLine="708"/>
        <w:rPr>
          <w:lang w:val="kk-KZ"/>
        </w:rPr>
      </w:pPr>
      <w:r>
        <w:rPr>
          <w:lang w:val="kk-KZ"/>
        </w:rPr>
        <w:t>(a) өтінім мәтінінде белгіленген әрекет ету мерзімі аяқталғанға дейін өз өтінімінің күшін жойса; немесе</w:t>
      </w:r>
    </w:p>
    <w:p w:rsidR="001F6D8D" w:rsidRPr="00A26D9B" w:rsidRDefault="00A26D9B" w:rsidP="001F6D8D">
      <w:pPr>
        <w:ind w:firstLine="708"/>
        <w:rPr>
          <w:lang w:val="kk-KZ"/>
        </w:rPr>
      </w:pPr>
      <w:r w:rsidRPr="00A26D9B">
        <w:rPr>
          <w:lang w:val="kk-KZ"/>
        </w:rPr>
        <w:t xml:space="preserve">(b </w:t>
      </w:r>
      <w:r>
        <w:rPr>
          <w:lang w:val="kk-KZ"/>
        </w:rPr>
        <w:t>осы өтінімнің әрекет ету мерзімі аяқталғанға дейін онымен берілген өтінімнің қарастырылуының оң нәтиже бергендігі туралы хабарламаны алғаннан кейін,</w:t>
      </w:r>
    </w:p>
    <w:p w:rsidR="001F6D8D" w:rsidRPr="00A26D9B" w:rsidRDefault="00A26D9B" w:rsidP="001F6D8D">
      <w:pPr>
        <w:ind w:firstLine="708"/>
        <w:rPr>
          <w:lang w:val="kk-KZ"/>
        </w:rPr>
      </w:pPr>
      <w:r w:rsidRPr="00A26D9B">
        <w:rPr>
          <w:lang w:val="kk-KZ"/>
        </w:rPr>
        <w:t xml:space="preserve">(i) </w:t>
      </w:r>
      <w:r>
        <w:rPr>
          <w:lang w:val="kk-KZ"/>
        </w:rPr>
        <w:t>Келісімшартқа қол қоя алмаса немесе қол қоюдан бас тартса, немесе</w:t>
      </w:r>
    </w:p>
    <w:p w:rsidR="001F6D8D" w:rsidRPr="00DA2DF9" w:rsidRDefault="000459E3" w:rsidP="001F6D8D">
      <w:pPr>
        <w:ind w:left="708"/>
        <w:rPr>
          <w:lang w:val="kk-KZ"/>
        </w:rPr>
      </w:pPr>
      <w:r w:rsidRPr="000459E3">
        <w:rPr>
          <w:lang w:val="kk-KZ"/>
        </w:rPr>
        <w:t xml:space="preserve">(ii) </w:t>
      </w:r>
      <w:r w:rsidR="00DA2DF9">
        <w:rPr>
          <w:lang w:val="kk-KZ"/>
        </w:rPr>
        <w:t>басшылықтың тендер қатысушылары</w:t>
      </w:r>
      <w:r>
        <w:rPr>
          <w:lang w:val="kk-KZ"/>
        </w:rPr>
        <w:t>на қарастырылған ережелері талап ететіндей өзіне қабылданған міндеттемелердің орындалуы бойынша кепілдік ұсына алмаса немесе ұсынудан бас тартса.</w:t>
      </w:r>
    </w:p>
    <w:p w:rsidR="001F6D8D" w:rsidRPr="000459E3" w:rsidRDefault="001F6D8D" w:rsidP="001F6D8D">
      <w:pPr>
        <w:ind w:left="708"/>
        <w:rPr>
          <w:lang w:val="kk-KZ"/>
        </w:rPr>
      </w:pPr>
    </w:p>
    <w:p w:rsidR="001F6D8D" w:rsidRPr="005B0FD7" w:rsidRDefault="005B0FD7" w:rsidP="001F6D8D">
      <w:pPr>
        <w:rPr>
          <w:lang w:val="kk-KZ"/>
        </w:rPr>
      </w:pPr>
      <w:r>
        <w:rPr>
          <w:lang w:val="kk-KZ"/>
        </w:rPr>
        <w:t>Осы кепілдік төмендегі жағдайларда өзінің әрекет етуін тоқтатады</w:t>
      </w:r>
      <w:r w:rsidR="001F6D8D" w:rsidRPr="005B0FD7">
        <w:rPr>
          <w:lang w:val="kk-KZ"/>
        </w:rPr>
        <w:t>:</w:t>
      </w:r>
    </w:p>
    <w:p w:rsidR="001F6D8D" w:rsidRPr="005B0FD7" w:rsidRDefault="001F6D8D" w:rsidP="001F6D8D">
      <w:pPr>
        <w:rPr>
          <w:lang w:val="kk-KZ"/>
        </w:rPr>
      </w:pPr>
    </w:p>
    <w:p w:rsidR="001F6D8D" w:rsidRPr="007164B7" w:rsidRDefault="009A2A26" w:rsidP="001F6D8D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үміткермен берілген өтінімнің қарастырылу нәтижесі оң болған жағдайда – біз Сізге үміткердің тапсырмасы бойынша ұсынылған үміткермен қол қойылған Келісімшарттың және өзіне қабылдаған міндеттемелердің орындалуы бойынша кепілдіктің көшірмесін алғаннан кейін: немесе </w:t>
      </w:r>
    </w:p>
    <w:p w:rsidR="001F6D8D" w:rsidRPr="007164B7" w:rsidRDefault="001F6D8D" w:rsidP="001F6D8D">
      <w:pPr>
        <w:pStyle w:val="a3"/>
        <w:ind w:left="1068"/>
        <w:rPr>
          <w:lang w:val="kk-KZ"/>
        </w:rPr>
      </w:pPr>
    </w:p>
    <w:p w:rsidR="001F6D8D" w:rsidRPr="009A2A26" w:rsidRDefault="009A2A26" w:rsidP="001F6D8D">
      <w:pPr>
        <w:ind w:left="708"/>
        <w:rPr>
          <w:lang w:val="kk-KZ"/>
        </w:rPr>
      </w:pPr>
      <w:r w:rsidRPr="007164B7">
        <w:rPr>
          <w:lang w:val="kk-KZ"/>
        </w:rPr>
        <w:t xml:space="preserve">(b) </w:t>
      </w:r>
      <w:r>
        <w:rPr>
          <w:lang w:val="kk-KZ"/>
        </w:rPr>
        <w:t xml:space="preserve">үміткермен берілген өтінімнің қарастырылу нәтижесі теріс болған жағдайда - </w:t>
      </w:r>
    </w:p>
    <w:p w:rsidR="001F6D8D" w:rsidRPr="009A2A26" w:rsidRDefault="009A2A26" w:rsidP="001F6D8D">
      <w:pPr>
        <w:ind w:left="708" w:firstLine="708"/>
        <w:rPr>
          <w:lang w:val="kk-KZ"/>
        </w:rPr>
      </w:pPr>
      <w:r w:rsidRPr="009A2A26">
        <w:rPr>
          <w:lang w:val="kk-KZ"/>
        </w:rPr>
        <w:t xml:space="preserve">(1) </w:t>
      </w:r>
      <w:r>
        <w:rPr>
          <w:lang w:val="kk-KZ"/>
        </w:rPr>
        <w:t xml:space="preserve">Сізбен үміткердің атына жіберілген және конкурста жеңіп шыққан кәсіпорынның атауынан тұратын хабарламаны алғаннан кейін; немесе </w:t>
      </w:r>
    </w:p>
    <w:p w:rsidR="001F6D8D" w:rsidRPr="009A2A26" w:rsidRDefault="009A2A26" w:rsidP="009A2A26">
      <w:pPr>
        <w:ind w:left="708" w:firstLine="708"/>
        <w:rPr>
          <w:lang w:val="kk-KZ"/>
        </w:rPr>
      </w:pPr>
      <w:r w:rsidRPr="009A2A26">
        <w:rPr>
          <w:lang w:val="kk-KZ"/>
        </w:rPr>
        <w:lastRenderedPageBreak/>
        <w:t xml:space="preserve">(2) </w:t>
      </w:r>
      <w:r>
        <w:rPr>
          <w:lang w:val="kk-KZ"/>
        </w:rPr>
        <w:t>үміткермен берілген өтінімнің әрекет ету мерзімі аяқталғаннан кейін 28 күн өткеннен соң - қ</w:t>
      </w:r>
      <w:r w:rsidRPr="009A2A26">
        <w:rPr>
          <w:lang w:val="kk-KZ"/>
        </w:rPr>
        <w:t>андай жағдайдың бірінші орын алғандығы қарай.</w:t>
      </w:r>
    </w:p>
    <w:p w:rsidR="001F6D8D" w:rsidRPr="009A2A26" w:rsidRDefault="001F6D8D" w:rsidP="001F6D8D">
      <w:pPr>
        <w:ind w:firstLine="708"/>
        <w:rPr>
          <w:lang w:val="kk-KZ"/>
        </w:rPr>
      </w:pPr>
    </w:p>
    <w:p w:rsidR="001F6D8D" w:rsidRPr="009A2A26" w:rsidRDefault="00C870C4" w:rsidP="001F6D8D">
      <w:pPr>
        <w:rPr>
          <w:lang w:val="kk-KZ"/>
        </w:rPr>
      </w:pPr>
      <w:r w:rsidRPr="007164B7">
        <w:rPr>
          <w:lang w:val="kk-KZ"/>
        </w:rPr>
        <w:t>Ж</w:t>
      </w:r>
      <w:r w:rsidR="009A2A26" w:rsidRPr="007164B7">
        <w:rPr>
          <w:lang w:val="kk-KZ"/>
        </w:rPr>
        <w:t>оғарыда айтылғандың негізінде</w:t>
      </w:r>
      <w:r w:rsidR="009A2A26">
        <w:rPr>
          <w:lang w:val="kk-KZ"/>
        </w:rPr>
        <w:t xml:space="preserve"> берілген кепілдік бойынша кез келген төлем тапсырмасы</w:t>
      </w:r>
      <w:r>
        <w:rPr>
          <w:lang w:val="kk-KZ"/>
        </w:rPr>
        <w:t xml:space="preserve"> осы мерзім аяқталғанға дейін біздің банктің бөлімшесімен алынуы керек.</w:t>
      </w:r>
    </w:p>
    <w:p w:rsidR="0048568D" w:rsidRPr="007164B7" w:rsidRDefault="0048568D">
      <w:pPr>
        <w:rPr>
          <w:lang w:val="kk-KZ"/>
        </w:rPr>
      </w:pPr>
    </w:p>
    <w:sectPr w:rsidR="0048568D" w:rsidRP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936"/>
    <w:multiLevelType w:val="hybridMultilevel"/>
    <w:tmpl w:val="75A0E1CE"/>
    <w:lvl w:ilvl="0" w:tplc="9A26092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8"/>
    <w:rsid w:val="000459E3"/>
    <w:rsid w:val="000700D0"/>
    <w:rsid w:val="000711C7"/>
    <w:rsid w:val="001F6D8D"/>
    <w:rsid w:val="003E5567"/>
    <w:rsid w:val="004700B5"/>
    <w:rsid w:val="0048568D"/>
    <w:rsid w:val="005B0FD7"/>
    <w:rsid w:val="005B144F"/>
    <w:rsid w:val="005D4B24"/>
    <w:rsid w:val="006D7152"/>
    <w:rsid w:val="007164B7"/>
    <w:rsid w:val="00783A11"/>
    <w:rsid w:val="00981B70"/>
    <w:rsid w:val="009A2A26"/>
    <w:rsid w:val="00A26D9B"/>
    <w:rsid w:val="00A90926"/>
    <w:rsid w:val="00C66088"/>
    <w:rsid w:val="00C870C4"/>
    <w:rsid w:val="00DA2DF9"/>
    <w:rsid w:val="00E81119"/>
    <w:rsid w:val="00F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4E2E-3869-42F2-9547-D9DB60FA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Арай Сеитова</cp:lastModifiedBy>
  <cp:revision>21</cp:revision>
  <dcterms:created xsi:type="dcterms:W3CDTF">2013-02-14T04:29:00Z</dcterms:created>
  <dcterms:modified xsi:type="dcterms:W3CDTF">2013-06-25T05:31:00Z</dcterms:modified>
</cp:coreProperties>
</file>